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NAME:_____________________________________________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Math Packet Place Value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Due Friday, September 23rd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Directions: Complete each page front and back. Check off each page/task in the right column after you complete it.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Tuesday, September 13th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Page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Wednesday, September 14th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Page 15 and Times Table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Thursday, September 15th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Page 21( evens on front) all on 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Friday, September 16th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Page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Monday, September 19th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Page 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Tuesday, September 20th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Common Core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Wednesday, September 21st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